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E68D17" w14:textId="33435396" w:rsidR="00193034" w:rsidRPr="000606C6" w:rsidRDefault="00193034" w:rsidP="00193034">
      <w:pPr>
        <w:pStyle w:val="Pa19"/>
        <w:spacing w:line="240" w:lineRule="auto"/>
        <w:jc w:val="center"/>
        <w:rPr>
          <w:rFonts w:asciiTheme="minorHAnsi" w:hAnsiTheme="minorHAnsi" w:cstheme="minorHAnsi"/>
          <w:u w:val="single"/>
        </w:rPr>
      </w:pPr>
      <w:r w:rsidRPr="000606C6">
        <w:rPr>
          <w:rFonts w:asciiTheme="minorHAnsi" w:hAnsiTheme="minorHAnsi" w:cstheme="minorHAnsi"/>
          <w:b/>
          <w:bCs/>
          <w:u w:val="single"/>
        </w:rPr>
        <w:t>ESCORT</w:t>
      </w:r>
    </w:p>
    <w:p w14:paraId="39A612B2" w14:textId="17A3F0E1" w:rsidR="00DA4B75" w:rsidRPr="000606C6" w:rsidRDefault="00193034" w:rsidP="00193034">
      <w:pPr>
        <w:spacing w:line="240" w:lineRule="auto"/>
        <w:jc w:val="center"/>
        <w:rPr>
          <w:rFonts w:cstheme="minorHAnsi"/>
          <w:sz w:val="24"/>
          <w:szCs w:val="24"/>
        </w:rPr>
      </w:pPr>
      <w:r w:rsidRPr="000606C6">
        <w:rPr>
          <w:rFonts w:cstheme="minorHAnsi"/>
          <w:sz w:val="24"/>
          <w:szCs w:val="24"/>
        </w:rPr>
        <w:t>Nature, Perception, Survival</w:t>
      </w:r>
    </w:p>
    <w:p w14:paraId="482363F0" w14:textId="77777777" w:rsidR="00193034" w:rsidRPr="00193034" w:rsidRDefault="00193034" w:rsidP="00193034">
      <w:pPr>
        <w:autoSpaceDE w:val="0"/>
        <w:autoSpaceDN w:val="0"/>
        <w:adjustRightInd w:val="0"/>
        <w:spacing w:after="0" w:line="240" w:lineRule="auto"/>
        <w:rPr>
          <w:rFonts w:cstheme="minorHAnsi"/>
          <w:color w:val="000000"/>
          <w:sz w:val="24"/>
          <w:szCs w:val="24"/>
        </w:rPr>
      </w:pPr>
    </w:p>
    <w:p w14:paraId="64BBB8D7" w14:textId="10BDD152" w:rsidR="00193034" w:rsidRPr="00193034" w:rsidRDefault="00193034" w:rsidP="00193034">
      <w:pPr>
        <w:autoSpaceDE w:val="0"/>
        <w:autoSpaceDN w:val="0"/>
        <w:adjustRightInd w:val="0"/>
        <w:spacing w:after="0" w:line="240" w:lineRule="auto"/>
        <w:jc w:val="center"/>
        <w:rPr>
          <w:rFonts w:cstheme="minorHAnsi"/>
          <w:b/>
          <w:bCs/>
          <w:color w:val="000000"/>
          <w:sz w:val="24"/>
          <w:szCs w:val="24"/>
        </w:rPr>
      </w:pPr>
      <w:r w:rsidRPr="000606C6">
        <w:rPr>
          <w:rFonts w:cstheme="minorHAnsi"/>
          <w:b/>
          <w:bCs/>
          <w:sz w:val="24"/>
          <w:szCs w:val="24"/>
        </w:rPr>
        <w:t xml:space="preserve">Verdant Wheel faction leader </w:t>
      </w:r>
      <w:proofErr w:type="spellStart"/>
      <w:r w:rsidRPr="000606C6">
        <w:rPr>
          <w:rFonts w:cstheme="minorHAnsi"/>
          <w:b/>
          <w:bCs/>
          <w:sz w:val="24"/>
          <w:szCs w:val="24"/>
        </w:rPr>
        <w:t>Urwal</w:t>
      </w:r>
      <w:proofErr w:type="spellEnd"/>
    </w:p>
    <w:p w14:paraId="57FFBCA0" w14:textId="41767BD1" w:rsidR="00193034" w:rsidRPr="000606C6" w:rsidRDefault="00193034" w:rsidP="00193034">
      <w:pPr>
        <w:spacing w:line="240" w:lineRule="auto"/>
        <w:jc w:val="center"/>
        <w:rPr>
          <w:rFonts w:cstheme="minorHAnsi"/>
          <w:sz w:val="24"/>
          <w:szCs w:val="24"/>
        </w:rPr>
      </w:pPr>
      <w:r w:rsidRPr="000606C6">
        <w:rPr>
          <w:rFonts w:cstheme="minorHAnsi"/>
          <w:sz w:val="24"/>
          <w:szCs w:val="24"/>
        </w:rPr>
        <w:t>“There are Pathfinders unaccounted for. Although the upcoming mission will be dangerous, Galt is not a land it would do to get lost in. Find our wayward companions and bring them here so no one gets left behind.”</w:t>
      </w:r>
    </w:p>
    <w:p w14:paraId="248F2B09" w14:textId="062A16E6" w:rsidR="00193034" w:rsidRPr="000606C6" w:rsidRDefault="00193034" w:rsidP="00193034">
      <w:pPr>
        <w:pStyle w:val="Pa19"/>
        <w:spacing w:line="240" w:lineRule="auto"/>
        <w:jc w:val="center"/>
        <w:rPr>
          <w:u w:val="single"/>
        </w:rPr>
      </w:pPr>
      <w:r w:rsidRPr="000606C6">
        <w:rPr>
          <w:b/>
          <w:bCs/>
          <w:u w:val="single"/>
        </w:rPr>
        <w:lastRenderedPageBreak/>
        <w:t>LAST MEAL</w:t>
      </w:r>
    </w:p>
    <w:p w14:paraId="17B7A133" w14:textId="3409A312" w:rsidR="00193034" w:rsidRPr="000606C6" w:rsidRDefault="00193034" w:rsidP="00193034">
      <w:pPr>
        <w:spacing w:line="240" w:lineRule="auto"/>
        <w:jc w:val="center"/>
        <w:rPr>
          <w:rFonts w:ascii="GoodOT" w:hAnsi="GoodOT" w:cs="GoodOT"/>
          <w:sz w:val="24"/>
          <w:szCs w:val="24"/>
        </w:rPr>
      </w:pPr>
      <w:r w:rsidRPr="000606C6">
        <w:rPr>
          <w:rFonts w:ascii="GoodOT" w:hAnsi="GoodOT" w:cs="GoodOT"/>
          <w:sz w:val="24"/>
          <w:szCs w:val="24"/>
        </w:rPr>
        <w:t>Cooking Lore, Society, Survival</w:t>
      </w:r>
    </w:p>
    <w:p w14:paraId="17D8A70E" w14:textId="77777777" w:rsidR="00193034" w:rsidRPr="00193034" w:rsidRDefault="00193034" w:rsidP="00193034">
      <w:pPr>
        <w:autoSpaceDE w:val="0"/>
        <w:autoSpaceDN w:val="0"/>
        <w:adjustRightInd w:val="0"/>
        <w:spacing w:after="0" w:line="240" w:lineRule="auto"/>
        <w:rPr>
          <w:rFonts w:ascii="GoodOT" w:hAnsi="GoodOT" w:cs="GoodOT"/>
          <w:color w:val="000000"/>
          <w:sz w:val="24"/>
          <w:szCs w:val="24"/>
        </w:rPr>
      </w:pPr>
    </w:p>
    <w:p w14:paraId="776B600A" w14:textId="3F6DE702" w:rsidR="00193034" w:rsidRPr="00193034" w:rsidRDefault="00193034" w:rsidP="00193034">
      <w:pPr>
        <w:spacing w:after="0" w:line="240" w:lineRule="auto"/>
        <w:jc w:val="center"/>
        <w:rPr>
          <w:rFonts w:ascii="GoodOT" w:hAnsi="GoodOT"/>
          <w:b/>
          <w:bCs/>
          <w:sz w:val="24"/>
          <w:szCs w:val="24"/>
        </w:rPr>
      </w:pPr>
      <w:r w:rsidRPr="000606C6">
        <w:rPr>
          <w:rFonts w:ascii="GoodOT" w:hAnsi="GoodOT"/>
          <w:b/>
          <w:bCs/>
          <w:sz w:val="24"/>
          <w:szCs w:val="24"/>
        </w:rPr>
        <w:t xml:space="preserve">Horizon Hunters faction leader </w:t>
      </w:r>
      <w:proofErr w:type="spellStart"/>
      <w:r w:rsidRPr="000606C6">
        <w:rPr>
          <w:rFonts w:ascii="GoodOT" w:hAnsi="GoodOT"/>
          <w:b/>
          <w:bCs/>
          <w:sz w:val="24"/>
          <w:szCs w:val="24"/>
        </w:rPr>
        <w:t>Calisro</w:t>
      </w:r>
      <w:proofErr w:type="spellEnd"/>
      <w:r w:rsidRPr="000606C6">
        <w:rPr>
          <w:rFonts w:ascii="GoodOT" w:hAnsi="GoodOT"/>
          <w:b/>
          <w:bCs/>
          <w:sz w:val="24"/>
          <w:szCs w:val="24"/>
        </w:rPr>
        <w:t xml:space="preserve"> </w:t>
      </w:r>
      <w:proofErr w:type="spellStart"/>
      <w:r w:rsidRPr="000606C6">
        <w:rPr>
          <w:rFonts w:ascii="GoodOT" w:hAnsi="GoodOT"/>
          <w:b/>
          <w:bCs/>
          <w:sz w:val="24"/>
          <w:szCs w:val="24"/>
        </w:rPr>
        <w:t>Benarry</w:t>
      </w:r>
      <w:proofErr w:type="spellEnd"/>
    </w:p>
    <w:p w14:paraId="6F586447" w14:textId="0FD52FAF" w:rsidR="00193034" w:rsidRPr="000606C6" w:rsidRDefault="00193034" w:rsidP="000606C6">
      <w:pPr>
        <w:spacing w:after="0" w:line="240" w:lineRule="auto"/>
        <w:jc w:val="center"/>
        <w:rPr>
          <w:rFonts w:ascii="GoodOT" w:hAnsi="GoodOT"/>
          <w:sz w:val="24"/>
          <w:szCs w:val="24"/>
        </w:rPr>
      </w:pPr>
      <w:r w:rsidRPr="000606C6">
        <w:rPr>
          <w:rFonts w:ascii="GoodOT" w:hAnsi="GoodOT"/>
          <w:sz w:val="24"/>
          <w:szCs w:val="24"/>
        </w:rPr>
        <w:t>“Just in time! I’m starving! Go lend the Lodge’s serving staff a hand so everyone can have a proper meal before this mission gets underway. We can’t set out on an empty stomach!”</w:t>
      </w:r>
    </w:p>
    <w:p w14:paraId="7B0E1BFC" w14:textId="77777777" w:rsidR="00193034" w:rsidRPr="000606C6" w:rsidRDefault="00193034" w:rsidP="00193034">
      <w:pPr>
        <w:pStyle w:val="Default"/>
      </w:pPr>
    </w:p>
    <w:p w14:paraId="287F0D91" w14:textId="6410F1FA" w:rsidR="00193034" w:rsidRPr="00193034" w:rsidRDefault="00193034" w:rsidP="00193034">
      <w:pPr>
        <w:spacing w:after="0" w:line="240" w:lineRule="auto"/>
        <w:jc w:val="center"/>
        <w:rPr>
          <w:b/>
          <w:bCs/>
          <w:sz w:val="24"/>
          <w:szCs w:val="24"/>
          <w:u w:val="single"/>
        </w:rPr>
      </w:pPr>
      <w:r w:rsidRPr="000606C6">
        <w:rPr>
          <w:b/>
          <w:bCs/>
          <w:sz w:val="24"/>
          <w:szCs w:val="24"/>
          <w:u w:val="single"/>
        </w:rPr>
        <w:lastRenderedPageBreak/>
        <w:t>MAGICAL INVESTIGATIONS</w:t>
      </w:r>
    </w:p>
    <w:p w14:paraId="1484097B" w14:textId="791FEEF7" w:rsidR="00193034" w:rsidRPr="000606C6" w:rsidRDefault="00193034" w:rsidP="00193034">
      <w:pPr>
        <w:spacing w:after="0" w:line="240" w:lineRule="auto"/>
        <w:jc w:val="center"/>
        <w:rPr>
          <w:rFonts w:cstheme="minorHAnsi"/>
          <w:sz w:val="20"/>
          <w:szCs w:val="20"/>
        </w:rPr>
      </w:pPr>
      <w:r w:rsidRPr="000606C6">
        <w:rPr>
          <w:rFonts w:cstheme="minorHAnsi"/>
          <w:sz w:val="20"/>
          <w:szCs w:val="20"/>
        </w:rPr>
        <w:t>Arcana, Nature, Occultism, Religion</w:t>
      </w:r>
    </w:p>
    <w:p w14:paraId="591F7031" w14:textId="261FE863" w:rsidR="00193034" w:rsidRPr="000606C6" w:rsidRDefault="00193034" w:rsidP="00193034">
      <w:pPr>
        <w:spacing w:after="0" w:line="240" w:lineRule="auto"/>
        <w:jc w:val="center"/>
        <w:rPr>
          <w:rFonts w:cstheme="minorHAnsi"/>
          <w:sz w:val="20"/>
          <w:szCs w:val="20"/>
        </w:rPr>
      </w:pPr>
    </w:p>
    <w:p w14:paraId="3122D69D" w14:textId="5D1335A8" w:rsidR="00193034" w:rsidRPr="000606C6" w:rsidRDefault="00193034" w:rsidP="00193034">
      <w:pPr>
        <w:spacing w:after="0" w:line="240" w:lineRule="auto"/>
        <w:jc w:val="center"/>
        <w:rPr>
          <w:rFonts w:cstheme="minorHAnsi"/>
          <w:b/>
          <w:bCs/>
          <w:sz w:val="20"/>
          <w:szCs w:val="20"/>
        </w:rPr>
      </w:pPr>
      <w:r w:rsidRPr="000606C6">
        <w:rPr>
          <w:rFonts w:cstheme="minorHAnsi"/>
          <w:b/>
          <w:bCs/>
          <w:sz w:val="20"/>
          <w:szCs w:val="20"/>
        </w:rPr>
        <w:t>Liaison to the Seat of Balance on the Concordance of Elements</w:t>
      </w:r>
      <w:r w:rsidRPr="000606C6">
        <w:rPr>
          <w:rFonts w:cstheme="minorHAnsi"/>
          <w:b/>
          <w:bCs/>
          <w:sz w:val="20"/>
          <w:szCs w:val="20"/>
        </w:rPr>
        <w:t xml:space="preserve"> </w:t>
      </w:r>
      <w:proofErr w:type="spellStart"/>
      <w:r w:rsidRPr="000606C6">
        <w:rPr>
          <w:rFonts w:cstheme="minorHAnsi"/>
          <w:b/>
          <w:bCs/>
          <w:sz w:val="20"/>
          <w:szCs w:val="20"/>
        </w:rPr>
        <w:t>Ashasar</w:t>
      </w:r>
      <w:proofErr w:type="spellEnd"/>
    </w:p>
    <w:p w14:paraId="584A1DFF" w14:textId="3F9CB85C" w:rsidR="00193034" w:rsidRPr="000606C6" w:rsidRDefault="00193034" w:rsidP="000606C6">
      <w:pPr>
        <w:spacing w:after="0" w:line="240" w:lineRule="auto"/>
        <w:jc w:val="center"/>
        <w:rPr>
          <w:rFonts w:cstheme="minorHAnsi"/>
          <w:sz w:val="20"/>
          <w:szCs w:val="20"/>
        </w:rPr>
      </w:pPr>
      <w:r w:rsidRPr="000606C6">
        <w:rPr>
          <w:rFonts w:cstheme="minorHAnsi"/>
          <w:sz w:val="20"/>
          <w:szCs w:val="20"/>
        </w:rPr>
        <w:t>“This is the fabled Maze of the Open Road. Our divinations indicate the maze’s misalignment is due to an outside source beyond the maze and not a problem with the maze itself. Still, I prefer to conduct a second assessment to ensure nothing’s changed. I’d like you to assist by gathering magical readings—just don’t enter the maze!”</w:t>
      </w:r>
    </w:p>
    <w:p w14:paraId="47D23D45" w14:textId="77777777" w:rsidR="000606C6" w:rsidRDefault="000606C6" w:rsidP="00193034">
      <w:pPr>
        <w:spacing w:after="0" w:line="240" w:lineRule="auto"/>
        <w:jc w:val="center"/>
        <w:rPr>
          <w:b/>
          <w:bCs/>
          <w:sz w:val="24"/>
          <w:szCs w:val="24"/>
          <w:u w:val="single"/>
        </w:rPr>
      </w:pPr>
    </w:p>
    <w:p w14:paraId="0DE4A41C" w14:textId="3548E050" w:rsidR="00193034" w:rsidRPr="00193034" w:rsidRDefault="00193034" w:rsidP="00193034">
      <w:pPr>
        <w:spacing w:after="0" w:line="240" w:lineRule="auto"/>
        <w:jc w:val="center"/>
        <w:rPr>
          <w:b/>
          <w:bCs/>
          <w:sz w:val="24"/>
          <w:szCs w:val="24"/>
          <w:u w:val="single"/>
        </w:rPr>
      </w:pPr>
      <w:r w:rsidRPr="000606C6">
        <w:rPr>
          <w:b/>
          <w:bCs/>
          <w:sz w:val="24"/>
          <w:szCs w:val="24"/>
          <w:u w:val="single"/>
        </w:rPr>
        <w:lastRenderedPageBreak/>
        <w:t>MUSTERING</w:t>
      </w:r>
    </w:p>
    <w:p w14:paraId="154DF02A" w14:textId="249EA609" w:rsidR="00193034" w:rsidRPr="000606C6" w:rsidRDefault="00193034" w:rsidP="00193034">
      <w:pPr>
        <w:spacing w:after="0" w:line="240" w:lineRule="auto"/>
        <w:jc w:val="center"/>
        <w:rPr>
          <w:rFonts w:cstheme="minorHAnsi"/>
          <w:sz w:val="24"/>
          <w:szCs w:val="24"/>
        </w:rPr>
      </w:pPr>
      <w:r w:rsidRPr="000606C6">
        <w:rPr>
          <w:rFonts w:cstheme="minorHAnsi"/>
          <w:sz w:val="24"/>
          <w:szCs w:val="24"/>
        </w:rPr>
        <w:t>Diplomacy, Perception, Society</w:t>
      </w:r>
    </w:p>
    <w:p w14:paraId="14B5DD0F" w14:textId="77777777" w:rsidR="00193034" w:rsidRPr="00193034" w:rsidRDefault="00193034" w:rsidP="00193034">
      <w:pPr>
        <w:autoSpaceDE w:val="0"/>
        <w:autoSpaceDN w:val="0"/>
        <w:adjustRightInd w:val="0"/>
        <w:spacing w:after="0" w:line="240" w:lineRule="auto"/>
        <w:rPr>
          <w:rFonts w:cstheme="minorHAnsi"/>
          <w:color w:val="000000"/>
          <w:sz w:val="24"/>
          <w:szCs w:val="24"/>
        </w:rPr>
      </w:pPr>
    </w:p>
    <w:p w14:paraId="755473C5" w14:textId="4107F114" w:rsidR="00193034" w:rsidRPr="000606C6" w:rsidRDefault="00193034" w:rsidP="00193034">
      <w:pPr>
        <w:spacing w:after="0" w:line="240" w:lineRule="auto"/>
        <w:jc w:val="center"/>
        <w:rPr>
          <w:rFonts w:cstheme="minorHAnsi"/>
          <w:b/>
          <w:bCs/>
          <w:sz w:val="24"/>
          <w:szCs w:val="24"/>
        </w:rPr>
      </w:pPr>
      <w:r w:rsidRPr="000606C6">
        <w:rPr>
          <w:rFonts w:cstheme="minorHAnsi"/>
          <w:b/>
          <w:bCs/>
          <w:sz w:val="24"/>
          <w:szCs w:val="24"/>
        </w:rPr>
        <w:t xml:space="preserve">Venture-Captain </w:t>
      </w:r>
      <w:proofErr w:type="spellStart"/>
      <w:r w:rsidRPr="000606C6">
        <w:rPr>
          <w:rFonts w:cstheme="minorHAnsi"/>
          <w:b/>
          <w:bCs/>
          <w:sz w:val="24"/>
          <w:szCs w:val="24"/>
        </w:rPr>
        <w:t>Armeline</w:t>
      </w:r>
      <w:proofErr w:type="spellEnd"/>
      <w:r w:rsidRPr="000606C6">
        <w:rPr>
          <w:rFonts w:cstheme="minorHAnsi"/>
          <w:b/>
          <w:bCs/>
          <w:sz w:val="24"/>
          <w:szCs w:val="24"/>
        </w:rPr>
        <w:t xml:space="preserve"> </w:t>
      </w:r>
      <w:proofErr w:type="spellStart"/>
      <w:r w:rsidRPr="000606C6">
        <w:rPr>
          <w:rFonts w:cstheme="minorHAnsi"/>
          <w:b/>
          <w:bCs/>
          <w:sz w:val="24"/>
          <w:szCs w:val="24"/>
        </w:rPr>
        <w:t>Jirneau</w:t>
      </w:r>
      <w:proofErr w:type="spellEnd"/>
      <w:r w:rsidRPr="000606C6">
        <w:rPr>
          <w:rFonts w:cstheme="minorHAnsi"/>
          <w:b/>
          <w:bCs/>
          <w:sz w:val="24"/>
          <w:szCs w:val="24"/>
        </w:rPr>
        <w:t xml:space="preserve"> of </w:t>
      </w:r>
      <w:proofErr w:type="spellStart"/>
      <w:r w:rsidRPr="000606C6">
        <w:rPr>
          <w:rFonts w:cstheme="minorHAnsi"/>
          <w:b/>
          <w:bCs/>
          <w:sz w:val="24"/>
          <w:szCs w:val="24"/>
        </w:rPr>
        <w:t>Woodsedge</w:t>
      </w:r>
      <w:proofErr w:type="spellEnd"/>
      <w:r w:rsidRPr="000606C6">
        <w:rPr>
          <w:rFonts w:cstheme="minorHAnsi"/>
          <w:b/>
          <w:bCs/>
          <w:sz w:val="24"/>
          <w:szCs w:val="24"/>
        </w:rPr>
        <w:t xml:space="preserve"> Lodge</w:t>
      </w:r>
    </w:p>
    <w:p w14:paraId="58F99EE0" w14:textId="625A8818" w:rsidR="00193034" w:rsidRPr="000606C6" w:rsidRDefault="00193034" w:rsidP="000606C6">
      <w:pPr>
        <w:spacing w:after="0" w:line="240" w:lineRule="auto"/>
        <w:jc w:val="center"/>
        <w:rPr>
          <w:rFonts w:cstheme="minorHAnsi"/>
          <w:sz w:val="24"/>
          <w:szCs w:val="24"/>
        </w:rPr>
      </w:pPr>
      <w:r w:rsidRPr="000606C6">
        <w:rPr>
          <w:rFonts w:cstheme="minorHAnsi"/>
          <w:sz w:val="24"/>
          <w:szCs w:val="24"/>
        </w:rPr>
        <w:t>“I’ve organized all the Pathfinders into teams of between four and six agents. Take this list and help everyone gather in their assigned units.”</w:t>
      </w:r>
    </w:p>
    <w:p w14:paraId="4623F023" w14:textId="6BC04C5F" w:rsidR="00193034" w:rsidRPr="000606C6" w:rsidRDefault="00193034" w:rsidP="00193034">
      <w:pPr>
        <w:spacing w:after="0" w:line="240" w:lineRule="auto"/>
        <w:jc w:val="center"/>
        <w:rPr>
          <w:rFonts w:cstheme="minorHAnsi"/>
          <w:sz w:val="24"/>
          <w:szCs w:val="24"/>
        </w:rPr>
      </w:pPr>
    </w:p>
    <w:p w14:paraId="569CD3CC" w14:textId="77777777" w:rsidR="000606C6" w:rsidRDefault="000606C6" w:rsidP="000606C6">
      <w:pPr>
        <w:spacing w:after="0" w:line="240" w:lineRule="auto"/>
        <w:rPr>
          <w:b/>
          <w:bCs/>
          <w:sz w:val="24"/>
          <w:szCs w:val="24"/>
          <w:u w:val="single"/>
        </w:rPr>
      </w:pPr>
    </w:p>
    <w:p w14:paraId="0E75865C" w14:textId="5F83994C" w:rsidR="00193034" w:rsidRPr="00193034" w:rsidRDefault="00193034" w:rsidP="000606C6">
      <w:pPr>
        <w:spacing w:after="0" w:line="240" w:lineRule="auto"/>
        <w:jc w:val="center"/>
        <w:rPr>
          <w:b/>
          <w:bCs/>
          <w:sz w:val="24"/>
          <w:szCs w:val="24"/>
          <w:u w:val="single"/>
        </w:rPr>
      </w:pPr>
      <w:r w:rsidRPr="000606C6">
        <w:rPr>
          <w:b/>
          <w:bCs/>
          <w:sz w:val="24"/>
          <w:szCs w:val="24"/>
          <w:u w:val="single"/>
        </w:rPr>
        <w:lastRenderedPageBreak/>
        <w:t>REASSURANCE</w:t>
      </w:r>
    </w:p>
    <w:p w14:paraId="546D6F6C" w14:textId="7FDBA8CD" w:rsidR="00193034" w:rsidRPr="000606C6" w:rsidRDefault="00193034" w:rsidP="00193034">
      <w:pPr>
        <w:spacing w:after="0" w:line="240" w:lineRule="auto"/>
        <w:jc w:val="center"/>
        <w:rPr>
          <w:rFonts w:cstheme="minorHAnsi"/>
          <w:sz w:val="24"/>
          <w:szCs w:val="24"/>
        </w:rPr>
      </w:pPr>
      <w:r w:rsidRPr="000606C6">
        <w:rPr>
          <w:rFonts w:cstheme="minorHAnsi"/>
          <w:sz w:val="24"/>
          <w:szCs w:val="24"/>
        </w:rPr>
        <w:t>Deception, Diplomacy, Performance</w:t>
      </w:r>
    </w:p>
    <w:p w14:paraId="402D46AD" w14:textId="77777777" w:rsidR="00193034" w:rsidRPr="00193034" w:rsidRDefault="00193034" w:rsidP="00193034">
      <w:pPr>
        <w:autoSpaceDE w:val="0"/>
        <w:autoSpaceDN w:val="0"/>
        <w:adjustRightInd w:val="0"/>
        <w:spacing w:after="0" w:line="240" w:lineRule="auto"/>
        <w:rPr>
          <w:rFonts w:ascii="GoodOT" w:hAnsi="GoodOT" w:cs="GoodOT"/>
          <w:color w:val="000000"/>
          <w:sz w:val="24"/>
          <w:szCs w:val="24"/>
        </w:rPr>
      </w:pPr>
    </w:p>
    <w:p w14:paraId="7BBB7234" w14:textId="26135AC1" w:rsidR="00193034" w:rsidRPr="000606C6" w:rsidRDefault="00193034" w:rsidP="00193034">
      <w:pPr>
        <w:spacing w:after="0" w:line="240" w:lineRule="auto"/>
        <w:jc w:val="center"/>
        <w:rPr>
          <w:rFonts w:cstheme="minorHAnsi"/>
          <w:b/>
          <w:bCs/>
          <w:sz w:val="24"/>
          <w:szCs w:val="24"/>
        </w:rPr>
      </w:pPr>
      <w:r w:rsidRPr="000606C6">
        <w:rPr>
          <w:rFonts w:cstheme="minorHAnsi"/>
          <w:b/>
          <w:bCs/>
          <w:sz w:val="24"/>
          <w:szCs w:val="24"/>
        </w:rPr>
        <w:t xml:space="preserve">Head Initiate </w:t>
      </w:r>
      <w:proofErr w:type="spellStart"/>
      <w:r w:rsidRPr="000606C6">
        <w:rPr>
          <w:rFonts w:cstheme="minorHAnsi"/>
          <w:b/>
          <w:bCs/>
          <w:sz w:val="24"/>
          <w:szCs w:val="24"/>
        </w:rPr>
        <w:t>Janira</w:t>
      </w:r>
      <w:proofErr w:type="spellEnd"/>
      <w:r w:rsidRPr="000606C6">
        <w:rPr>
          <w:rFonts w:cstheme="minorHAnsi"/>
          <w:b/>
          <w:bCs/>
          <w:sz w:val="24"/>
          <w:szCs w:val="24"/>
        </w:rPr>
        <w:t xml:space="preserve"> </w:t>
      </w:r>
      <w:proofErr w:type="spellStart"/>
      <w:r w:rsidRPr="000606C6">
        <w:rPr>
          <w:rFonts w:cstheme="minorHAnsi"/>
          <w:b/>
          <w:bCs/>
          <w:sz w:val="24"/>
          <w:szCs w:val="24"/>
        </w:rPr>
        <w:t>Gavix</w:t>
      </w:r>
      <w:proofErr w:type="spellEnd"/>
    </w:p>
    <w:p w14:paraId="5584B53D" w14:textId="2D366CC3" w:rsidR="00193034" w:rsidRPr="000606C6" w:rsidRDefault="00193034" w:rsidP="000606C6">
      <w:pPr>
        <w:spacing w:after="0" w:line="240" w:lineRule="auto"/>
        <w:jc w:val="center"/>
        <w:rPr>
          <w:rFonts w:cstheme="minorHAnsi"/>
        </w:rPr>
      </w:pPr>
      <w:r w:rsidRPr="000606C6">
        <w:rPr>
          <w:rFonts w:cstheme="minorHAnsi"/>
        </w:rPr>
        <w:t>“Do you have a second to lend me a hand? I brought along a few dozen newly graduated Pathfinders, but they’re worried about the upcoming mission. I know they’re ready for this, but the scale of it all is setting them on edge. Could you talk to the rookies? Some conversation and encouragement will help settle their nerves.”</w:t>
      </w:r>
    </w:p>
    <w:p w14:paraId="06E9C3F1" w14:textId="38797B6D" w:rsidR="00193034" w:rsidRPr="00193034" w:rsidRDefault="00193034" w:rsidP="00193034">
      <w:pPr>
        <w:spacing w:after="0" w:line="240" w:lineRule="auto"/>
        <w:jc w:val="center"/>
        <w:rPr>
          <w:b/>
          <w:bCs/>
          <w:sz w:val="24"/>
          <w:szCs w:val="24"/>
          <w:u w:val="single"/>
        </w:rPr>
      </w:pPr>
      <w:r w:rsidRPr="000606C6">
        <w:rPr>
          <w:b/>
          <w:bCs/>
          <w:sz w:val="24"/>
          <w:szCs w:val="24"/>
          <w:u w:val="single"/>
        </w:rPr>
        <w:lastRenderedPageBreak/>
        <w:t>SUPPLIES</w:t>
      </w:r>
    </w:p>
    <w:p w14:paraId="415A3FDB" w14:textId="1F3DE599" w:rsidR="00193034" w:rsidRPr="000606C6" w:rsidRDefault="00193034" w:rsidP="00193034">
      <w:pPr>
        <w:spacing w:after="0" w:line="240" w:lineRule="auto"/>
        <w:jc w:val="center"/>
        <w:rPr>
          <w:rFonts w:cstheme="minorHAnsi"/>
          <w:sz w:val="24"/>
          <w:szCs w:val="24"/>
        </w:rPr>
      </w:pPr>
      <w:r w:rsidRPr="000606C6">
        <w:rPr>
          <w:rFonts w:cstheme="minorHAnsi"/>
          <w:sz w:val="24"/>
          <w:szCs w:val="24"/>
        </w:rPr>
        <w:t>Athletics, Society, Surviva</w:t>
      </w:r>
      <w:r w:rsidRPr="000606C6">
        <w:rPr>
          <w:rFonts w:cstheme="minorHAnsi"/>
          <w:sz w:val="24"/>
          <w:szCs w:val="24"/>
        </w:rPr>
        <w:t>l</w:t>
      </w:r>
    </w:p>
    <w:p w14:paraId="13A6F773" w14:textId="77777777" w:rsidR="00193034" w:rsidRPr="00193034" w:rsidRDefault="00193034" w:rsidP="00193034">
      <w:pPr>
        <w:autoSpaceDE w:val="0"/>
        <w:autoSpaceDN w:val="0"/>
        <w:adjustRightInd w:val="0"/>
        <w:spacing w:after="0" w:line="240" w:lineRule="auto"/>
        <w:rPr>
          <w:rFonts w:ascii="GoodOT" w:hAnsi="GoodOT" w:cs="GoodOT"/>
          <w:color w:val="000000"/>
          <w:sz w:val="24"/>
          <w:szCs w:val="24"/>
        </w:rPr>
      </w:pPr>
    </w:p>
    <w:p w14:paraId="422E6A5B" w14:textId="67856298" w:rsidR="00193034" w:rsidRPr="00193034" w:rsidRDefault="00193034" w:rsidP="000606C6">
      <w:pPr>
        <w:spacing w:after="0" w:line="240" w:lineRule="auto"/>
        <w:jc w:val="center"/>
        <w:rPr>
          <w:rFonts w:cstheme="minorHAnsi"/>
          <w:b/>
          <w:bCs/>
          <w:sz w:val="24"/>
          <w:szCs w:val="24"/>
        </w:rPr>
      </w:pPr>
      <w:r w:rsidRPr="000606C6">
        <w:rPr>
          <w:rFonts w:cstheme="minorHAnsi"/>
          <w:b/>
          <w:bCs/>
          <w:sz w:val="24"/>
          <w:szCs w:val="24"/>
        </w:rPr>
        <w:t xml:space="preserve">Vigilant Seal faction leader </w:t>
      </w:r>
      <w:proofErr w:type="spellStart"/>
      <w:r w:rsidRPr="000606C6">
        <w:rPr>
          <w:rFonts w:cstheme="minorHAnsi"/>
          <w:b/>
          <w:bCs/>
          <w:sz w:val="24"/>
          <w:szCs w:val="24"/>
        </w:rPr>
        <w:t>Eando</w:t>
      </w:r>
      <w:proofErr w:type="spellEnd"/>
      <w:r w:rsidRPr="000606C6">
        <w:rPr>
          <w:rFonts w:cstheme="minorHAnsi"/>
          <w:b/>
          <w:bCs/>
          <w:sz w:val="24"/>
          <w:szCs w:val="24"/>
        </w:rPr>
        <w:t xml:space="preserve"> Kline </w:t>
      </w:r>
    </w:p>
    <w:p w14:paraId="13C1AB22" w14:textId="09B3086B" w:rsidR="00193034" w:rsidRPr="000606C6" w:rsidRDefault="00193034" w:rsidP="00193034">
      <w:pPr>
        <w:spacing w:after="0" w:line="240" w:lineRule="auto"/>
        <w:jc w:val="center"/>
        <w:rPr>
          <w:rFonts w:cstheme="minorHAnsi"/>
          <w:b/>
          <w:bCs/>
          <w:sz w:val="24"/>
          <w:szCs w:val="24"/>
          <w:u w:val="single"/>
        </w:rPr>
      </w:pPr>
      <w:r w:rsidRPr="000606C6">
        <w:rPr>
          <w:rFonts w:cstheme="minorHAnsi"/>
          <w:sz w:val="24"/>
          <w:szCs w:val="24"/>
        </w:rPr>
        <w:t>“Help me sort this equipment according to the supply list, then deliver it to the assembling teams. We need to ensure everyone is well equipped for the upcoming mission.”</w:t>
      </w:r>
    </w:p>
    <w:sectPr w:rsidR="00193034" w:rsidRPr="000606C6" w:rsidSect="00193034">
      <w:pgSz w:w="7200" w:h="4320" w:orient="landscape" w:code="261"/>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oodOT-CondBold">
    <w:altName w:val="Calibri"/>
    <w:panose1 w:val="00000000000000000000"/>
    <w:charset w:val="00"/>
    <w:family w:val="swiss"/>
    <w:notTrueType/>
    <w:pitch w:val="default"/>
    <w:sig w:usb0="00000003" w:usb1="00000000" w:usb2="00000000" w:usb3="00000000" w:csb0="00000001" w:csb1="00000000"/>
  </w:font>
  <w:font w:name="GoodOT">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3034"/>
    <w:rsid w:val="000606C6"/>
    <w:rsid w:val="00193034"/>
    <w:rsid w:val="00B84B3F"/>
    <w:rsid w:val="00DA4B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360937"/>
  <w15:chartTrackingRefBased/>
  <w15:docId w15:val="{D53E73B9-0864-4982-A045-5975634C95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193034"/>
    <w:pPr>
      <w:autoSpaceDE w:val="0"/>
      <w:autoSpaceDN w:val="0"/>
      <w:adjustRightInd w:val="0"/>
      <w:spacing w:after="0" w:line="240" w:lineRule="auto"/>
    </w:pPr>
    <w:rPr>
      <w:rFonts w:ascii="GoodOT-CondBold" w:hAnsi="GoodOT-CondBold" w:cs="GoodOT-CondBold"/>
      <w:color w:val="000000"/>
      <w:sz w:val="24"/>
      <w:szCs w:val="24"/>
    </w:rPr>
  </w:style>
  <w:style w:type="paragraph" w:customStyle="1" w:styleId="Pa19">
    <w:name w:val="Pa19"/>
    <w:basedOn w:val="Default"/>
    <w:next w:val="Default"/>
    <w:uiPriority w:val="99"/>
    <w:rsid w:val="00193034"/>
    <w:pPr>
      <w:spacing w:line="241" w:lineRule="atLeast"/>
    </w:pPr>
    <w:rPr>
      <w:rFonts w:cstheme="minorBidi"/>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6</Pages>
  <Words>285</Words>
  <Characters>1626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dc:creator>
  <cp:keywords/>
  <dc:description/>
  <cp:lastModifiedBy>Robert</cp:lastModifiedBy>
  <cp:revision>1</cp:revision>
  <cp:lastPrinted>2022-02-16T01:47:00Z</cp:lastPrinted>
  <dcterms:created xsi:type="dcterms:W3CDTF">2022-02-16T01:32:00Z</dcterms:created>
  <dcterms:modified xsi:type="dcterms:W3CDTF">2022-02-16T01:57:00Z</dcterms:modified>
</cp:coreProperties>
</file>