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39DE6" w14:textId="77076FC7" w:rsidR="009A5089" w:rsidRDefault="008A0FBB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 w:rsidRPr="008A0FBB">
        <w:rPr>
          <w:rFonts w:ascii="GoodOT-CondBold" w:hAnsi="GoodOT-CondBold" w:cs="GoodOT-CondBold"/>
          <w:b/>
          <w:bCs/>
          <w:sz w:val="32"/>
          <w:szCs w:val="32"/>
        </w:rPr>
        <w:t>WANAKEENA AWASUUL</w:t>
      </w:r>
      <w:r>
        <w:rPr>
          <w:rFonts w:ascii="GoodOT-CondBold" w:hAnsi="GoodOT-CondBold" w:cs="GoodOT-CondBold"/>
          <w:b/>
          <w:bCs/>
          <w:sz w:val="24"/>
          <w:szCs w:val="24"/>
        </w:rPr>
        <w:br/>
      </w:r>
      <w:r w:rsidRPr="008A0FBB">
        <w:rPr>
          <w:rFonts w:ascii="GoodOT-CondBold" w:hAnsi="GoodOT-CondBold" w:cs="GoodOT-CondBold"/>
          <w:i/>
          <w:iCs/>
          <w:sz w:val="32"/>
          <w:szCs w:val="32"/>
        </w:rPr>
        <w:t>Community-focused mayor</w:t>
      </w:r>
    </w:p>
    <w:p w14:paraId="1237AAB4" w14:textId="7ECB9D66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4E7D2FBA" w14:textId="7053C0DD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19FCF655" w14:textId="0651A0BD" w:rsidR="009A5089" w:rsidRPr="009A5089" w:rsidRDefault="009A5089" w:rsidP="009A5089">
      <w:pPr>
        <w:rPr>
          <w:sz w:val="32"/>
          <w:szCs w:val="32"/>
        </w:rPr>
      </w:pPr>
      <w:r w:rsidRPr="009A5089">
        <w:rPr>
          <w:sz w:val="32"/>
          <w:szCs w:val="32"/>
        </w:rPr>
        <w:t xml:space="preserve">Perception, Society, </w:t>
      </w:r>
      <w:r w:rsidR="008A0FBB">
        <w:rPr>
          <w:sz w:val="32"/>
          <w:szCs w:val="32"/>
        </w:rPr>
        <w:t>Arcadia</w:t>
      </w:r>
      <w:r w:rsidRPr="009A5089">
        <w:rPr>
          <w:sz w:val="32"/>
          <w:szCs w:val="32"/>
        </w:rPr>
        <w:t xml:space="preserve"> Lore</w:t>
      </w:r>
    </w:p>
    <w:p w14:paraId="448CA44E" w14:textId="0B0E733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737CB0E2" w14:textId="2A1F2344" w:rsidR="009A5089" w:rsidRDefault="008A0FBB" w:rsidP="008A0FBB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Deception, </w:t>
      </w:r>
      <w:r w:rsidR="009A5089" w:rsidRPr="009A5089">
        <w:rPr>
          <w:sz w:val="32"/>
          <w:szCs w:val="32"/>
        </w:rPr>
        <w:t xml:space="preserve">Diplomacy, </w:t>
      </w:r>
      <w:r>
        <w:rPr>
          <w:sz w:val="32"/>
          <w:szCs w:val="32"/>
        </w:rPr>
        <w:t>Society</w:t>
      </w:r>
    </w:p>
    <w:p w14:paraId="56F77770" w14:textId="6EADF44D" w:rsidR="009A5089" w:rsidRDefault="009A5089" w:rsidP="009A5089">
      <w:pPr>
        <w:pBdr>
          <w:bottom w:val="single" w:sz="6" w:space="1" w:color="auto"/>
        </w:pBdr>
        <w:spacing w:after="0"/>
        <w:rPr>
          <w:sz w:val="32"/>
          <w:szCs w:val="32"/>
        </w:rPr>
      </w:pPr>
    </w:p>
    <w:p w14:paraId="492B2DF7" w14:textId="77777777" w:rsidR="008A0FBB" w:rsidRDefault="008A0FBB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8A0FBB">
        <w:rPr>
          <w:rFonts w:ascii="GoodOT-CondBold" w:hAnsi="GoodOT-CondBold" w:cs="GoodOT-CondBold"/>
          <w:b/>
          <w:bCs/>
          <w:sz w:val="32"/>
          <w:szCs w:val="32"/>
        </w:rPr>
        <w:t>TEKAWENDA ULASH</w:t>
      </w:r>
    </w:p>
    <w:p w14:paraId="1BCEF56C" w14:textId="750D0706" w:rsidR="009A5089" w:rsidRDefault="008A0FBB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>
        <w:rPr>
          <w:rFonts w:ascii="GoodOT-CondBold" w:hAnsi="GoodOT-CondBold" w:cs="GoodOT-CondBold"/>
          <w:i/>
          <w:iCs/>
          <w:sz w:val="32"/>
          <w:szCs w:val="32"/>
        </w:rPr>
        <w:t>Overworked Peacekeeper</w:t>
      </w:r>
    </w:p>
    <w:p w14:paraId="6DA9E37C" w14:textId="77777777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2988EF2E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054C772E" w14:textId="7F838839" w:rsidR="009A5089" w:rsidRPr="009A5089" w:rsidRDefault="008A0FBB" w:rsidP="009A5089">
      <w:pPr>
        <w:rPr>
          <w:sz w:val="32"/>
          <w:szCs w:val="32"/>
        </w:rPr>
      </w:pPr>
      <w:r>
        <w:rPr>
          <w:sz w:val="32"/>
          <w:szCs w:val="32"/>
        </w:rPr>
        <w:t xml:space="preserve">Athletics, </w:t>
      </w:r>
      <w:r w:rsidR="009A5089" w:rsidRPr="009A5089">
        <w:rPr>
          <w:sz w:val="32"/>
          <w:szCs w:val="32"/>
        </w:rPr>
        <w:t xml:space="preserve">Perception, Society, </w:t>
      </w:r>
      <w:r>
        <w:rPr>
          <w:sz w:val="32"/>
          <w:szCs w:val="32"/>
        </w:rPr>
        <w:t xml:space="preserve">Warfare </w:t>
      </w:r>
      <w:r w:rsidR="009A5089" w:rsidRPr="009A5089">
        <w:rPr>
          <w:sz w:val="32"/>
          <w:szCs w:val="32"/>
        </w:rPr>
        <w:t>Lore</w:t>
      </w:r>
    </w:p>
    <w:p w14:paraId="6184CD6A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3EC95411" w14:textId="58D39426" w:rsidR="009A5089" w:rsidRDefault="008A0FBB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Deception, </w:t>
      </w:r>
      <w:r w:rsidR="009A5089" w:rsidRPr="009A5089">
        <w:rPr>
          <w:sz w:val="32"/>
          <w:szCs w:val="32"/>
        </w:rPr>
        <w:t xml:space="preserve">Diplomacy, </w:t>
      </w:r>
      <w:r>
        <w:rPr>
          <w:sz w:val="32"/>
          <w:szCs w:val="32"/>
        </w:rPr>
        <w:t>Intimidation</w:t>
      </w:r>
    </w:p>
    <w:p w14:paraId="4CAAF3FB" w14:textId="2671B07E" w:rsidR="009A5089" w:rsidRDefault="008A0FBB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Pathfinder Lore</w:t>
      </w:r>
    </w:p>
    <w:p w14:paraId="11E0B581" w14:textId="32DEFD8A" w:rsidR="009A5089" w:rsidRDefault="008A0FBB" w:rsidP="009A5089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 w:rsidRPr="008A0FBB">
        <w:rPr>
          <w:rFonts w:ascii="GoodOT-CondBold" w:hAnsi="GoodOT-CondBold" w:cs="GoodOT-CondBold"/>
          <w:b/>
          <w:bCs/>
          <w:sz w:val="32"/>
          <w:szCs w:val="32"/>
        </w:rPr>
        <w:t>SKAWAHANN DUBURRA</w:t>
      </w:r>
      <w:r>
        <w:rPr>
          <w:rFonts w:ascii="GoodOT-CondBold" w:hAnsi="GoodOT-CondBold" w:cs="GoodOT-CondBold"/>
          <w:b/>
          <w:bCs/>
          <w:sz w:val="32"/>
          <w:szCs w:val="32"/>
        </w:rPr>
        <w:t xml:space="preserve"> </w:t>
      </w:r>
      <w:r w:rsidRPr="008A0FBB">
        <w:rPr>
          <w:rFonts w:ascii="GoodOT-CondBold" w:hAnsi="GoodOT-CondBold" w:cs="GoodOT-CondBold"/>
          <w:i/>
          <w:iCs/>
          <w:sz w:val="32"/>
          <w:szCs w:val="32"/>
        </w:rPr>
        <w:t>Inquisitive Councilor</w:t>
      </w:r>
    </w:p>
    <w:p w14:paraId="749FD09B" w14:textId="77777777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3212B3BC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1285FCA8" w14:textId="2CE18F2B" w:rsidR="009A5089" w:rsidRPr="009A5089" w:rsidRDefault="008A0FBB" w:rsidP="009A5089">
      <w:pPr>
        <w:rPr>
          <w:sz w:val="32"/>
          <w:szCs w:val="32"/>
        </w:rPr>
      </w:pPr>
      <w:r>
        <w:rPr>
          <w:sz w:val="32"/>
          <w:szCs w:val="32"/>
        </w:rPr>
        <w:t>Arcana,</w:t>
      </w:r>
      <w:r w:rsidR="009A5089">
        <w:rPr>
          <w:sz w:val="32"/>
          <w:szCs w:val="32"/>
        </w:rPr>
        <w:t xml:space="preserve"> Perception, </w:t>
      </w:r>
      <w:r>
        <w:rPr>
          <w:sz w:val="32"/>
          <w:szCs w:val="32"/>
        </w:rPr>
        <w:t>Arcadia Lore</w:t>
      </w:r>
    </w:p>
    <w:p w14:paraId="393A65D7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55D40A9C" w14:textId="2B0A9241" w:rsidR="009A5089" w:rsidRDefault="008A0FBB" w:rsidP="008A0FBB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Arcana, Crafting, </w:t>
      </w:r>
      <w:r w:rsidR="009A5089">
        <w:rPr>
          <w:sz w:val="32"/>
          <w:szCs w:val="32"/>
        </w:rPr>
        <w:t>Diplomacy,</w:t>
      </w:r>
      <w:r>
        <w:rPr>
          <w:sz w:val="32"/>
          <w:szCs w:val="32"/>
        </w:rPr>
        <w:t xml:space="preserve"> Deception, Occultism, </w:t>
      </w:r>
      <w:proofErr w:type="gramStart"/>
      <w:r>
        <w:rPr>
          <w:sz w:val="32"/>
          <w:szCs w:val="32"/>
        </w:rPr>
        <w:t>Lore ?</w:t>
      </w:r>
      <w:proofErr w:type="gramEnd"/>
    </w:p>
    <w:p w14:paraId="77407D82" w14:textId="77777777" w:rsidR="009A5089" w:rsidRDefault="009A5089" w:rsidP="009A5089">
      <w:pPr>
        <w:pBdr>
          <w:bottom w:val="single" w:sz="6" w:space="1" w:color="auto"/>
        </w:pBdr>
        <w:spacing w:after="0"/>
        <w:rPr>
          <w:sz w:val="32"/>
          <w:szCs w:val="32"/>
        </w:rPr>
      </w:pPr>
    </w:p>
    <w:p w14:paraId="42A7DB16" w14:textId="0573355D" w:rsidR="009A5089" w:rsidRPr="009A5089" w:rsidRDefault="008A0FBB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8A0FBB">
        <w:rPr>
          <w:rFonts w:ascii="GoodOT-CondBold" w:hAnsi="GoodOT-CondBold" w:cs="GoodOT-CondBold"/>
          <w:b/>
          <w:bCs/>
          <w:sz w:val="32"/>
          <w:szCs w:val="32"/>
        </w:rPr>
        <w:t>OJIHAM NEKERO</w:t>
      </w:r>
    </w:p>
    <w:p w14:paraId="5ED5D50D" w14:textId="77777777" w:rsidR="008A0FBB" w:rsidRDefault="008A0FBB" w:rsidP="008A0FBB">
      <w:pPr>
        <w:spacing w:after="0"/>
        <w:rPr>
          <w:rFonts w:ascii="GoodOT-CondBold" w:hAnsi="GoodOT-CondBold" w:cs="GoodOT-CondBold"/>
          <w:i/>
          <w:iCs/>
          <w:sz w:val="32"/>
          <w:szCs w:val="32"/>
        </w:rPr>
      </w:pPr>
      <w:r w:rsidRPr="008A0FBB">
        <w:rPr>
          <w:rFonts w:ascii="GoodOT-CondBold" w:hAnsi="GoodOT-CondBold" w:cs="GoodOT-CondBold"/>
          <w:i/>
          <w:iCs/>
          <w:sz w:val="32"/>
          <w:szCs w:val="32"/>
        </w:rPr>
        <w:t>Idealistic Traditionalist</w:t>
      </w:r>
    </w:p>
    <w:p w14:paraId="7EF08ACE" w14:textId="3D1EBA17" w:rsidR="009A5089" w:rsidRPr="009A5089" w:rsidRDefault="009A5089" w:rsidP="009A5089">
      <w:pPr>
        <w:rPr>
          <w:rFonts w:ascii="GoodOT-CondBold" w:hAnsi="GoodOT-CondBold" w:cs="GoodOT-CondBold"/>
          <w:i/>
          <w:iCs/>
          <w:sz w:val="32"/>
          <w:szCs w:val="32"/>
        </w:rPr>
      </w:pPr>
      <w:r w:rsidRPr="009A5089">
        <w:rPr>
          <w:rFonts w:ascii="Segoe UI Symbol" w:hAnsi="Segoe UI Symbol" w:cs="Segoe UI Symbol"/>
          <w:sz w:val="32"/>
          <w:szCs w:val="32"/>
        </w:rPr>
        <w:t xml:space="preserve">☐☐ ☐☐ ☐☐ ☐☐ ☐☐ ☐☐ </w:t>
      </w:r>
    </w:p>
    <w:p w14:paraId="6D09EE4E" w14:textId="77777777" w:rsidR="009A5089" w:rsidRPr="009A5089" w:rsidRDefault="009A5089" w:rsidP="009A5089">
      <w:pPr>
        <w:spacing w:after="0"/>
        <w:rPr>
          <w:rFonts w:ascii="GoodOT-CondBold" w:hAnsi="GoodOT-CondBold" w:cs="GoodOT-CondBold"/>
          <w:b/>
          <w:bCs/>
          <w:sz w:val="32"/>
          <w:szCs w:val="32"/>
        </w:rPr>
      </w:pPr>
      <w:r w:rsidRPr="009A5089">
        <w:rPr>
          <w:rFonts w:ascii="GoodOT-CondBold" w:hAnsi="GoodOT-CondBold" w:cs="GoodOT-CondBold"/>
          <w:b/>
          <w:bCs/>
          <w:sz w:val="32"/>
          <w:szCs w:val="32"/>
        </w:rPr>
        <w:t>Discovery:</w:t>
      </w:r>
    </w:p>
    <w:p w14:paraId="31080EB6" w14:textId="59220D3B" w:rsidR="009A5089" w:rsidRPr="009A5089" w:rsidRDefault="008A0FBB" w:rsidP="009A5089">
      <w:pPr>
        <w:rPr>
          <w:sz w:val="32"/>
          <w:szCs w:val="32"/>
        </w:rPr>
      </w:pPr>
      <w:r>
        <w:rPr>
          <w:sz w:val="32"/>
          <w:szCs w:val="32"/>
        </w:rPr>
        <w:t>Arcana, Perception, Society</w:t>
      </w:r>
    </w:p>
    <w:p w14:paraId="1D293702" w14:textId="77777777" w:rsidR="009A5089" w:rsidRPr="009A5089" w:rsidRDefault="009A5089" w:rsidP="009A5089">
      <w:pPr>
        <w:spacing w:after="0"/>
        <w:rPr>
          <w:sz w:val="32"/>
          <w:szCs w:val="32"/>
        </w:rPr>
      </w:pPr>
      <w:r w:rsidRPr="009A5089">
        <w:rPr>
          <w:b/>
          <w:bCs/>
          <w:sz w:val="32"/>
          <w:szCs w:val="32"/>
        </w:rPr>
        <w:t>Influence:</w:t>
      </w:r>
    </w:p>
    <w:p w14:paraId="71CCEBD9" w14:textId="73B4900B" w:rsidR="009A5089" w:rsidRDefault="008A0FBB" w:rsidP="009A5089">
      <w:pPr>
        <w:spacing w:after="0"/>
        <w:rPr>
          <w:sz w:val="32"/>
          <w:szCs w:val="32"/>
        </w:rPr>
      </w:pPr>
      <w:r>
        <w:rPr>
          <w:sz w:val="32"/>
          <w:szCs w:val="32"/>
        </w:rPr>
        <w:t>Diplomacy, Deception, Performance, Religion, Society, Survival</w:t>
      </w:r>
    </w:p>
    <w:p w14:paraId="2EC76640" w14:textId="77777777" w:rsidR="008A0FBB" w:rsidRDefault="008A0FBB" w:rsidP="009A5089">
      <w:pPr>
        <w:spacing w:after="0"/>
        <w:rPr>
          <w:sz w:val="32"/>
          <w:szCs w:val="32"/>
        </w:rPr>
      </w:pPr>
    </w:p>
    <w:p w14:paraId="5EE1FA5B" w14:textId="28A0654B" w:rsidR="00BF2CD8" w:rsidRPr="008A0FBB" w:rsidRDefault="009A5089" w:rsidP="00BF2CD8">
      <w:pPr>
        <w:rPr>
          <w:sz w:val="36"/>
          <w:szCs w:val="36"/>
        </w:rPr>
      </w:pPr>
      <w:r w:rsidRPr="008A0FBB">
        <w:rPr>
          <w:b/>
          <w:bCs/>
          <w:sz w:val="36"/>
          <w:szCs w:val="36"/>
        </w:rPr>
        <w:t>Influence:</w:t>
      </w:r>
      <w:r w:rsidRPr="008A0FBB">
        <w:rPr>
          <w:sz w:val="36"/>
          <w:szCs w:val="36"/>
        </w:rPr>
        <w:t xml:space="preserve"> Choose an NPC &amp; make </w:t>
      </w:r>
      <w:r w:rsidR="00BF2CD8" w:rsidRPr="008A0FBB">
        <w:rPr>
          <w:sz w:val="36"/>
          <w:szCs w:val="36"/>
        </w:rPr>
        <w:t>an influence check</w:t>
      </w:r>
      <w:r w:rsidRPr="008A0FBB">
        <w:rPr>
          <w:sz w:val="36"/>
          <w:szCs w:val="36"/>
        </w:rPr>
        <w:t xml:space="preserve">. Make sure to roleplay as </w:t>
      </w:r>
      <w:r w:rsidR="00BF2CD8" w:rsidRPr="008A0FBB">
        <w:rPr>
          <w:sz w:val="36"/>
          <w:szCs w:val="36"/>
        </w:rPr>
        <w:t>favorable</w:t>
      </w:r>
      <w:r w:rsidRPr="008A0FBB">
        <w:rPr>
          <w:sz w:val="36"/>
          <w:szCs w:val="36"/>
        </w:rPr>
        <w:t xml:space="preserve"> approaches</w:t>
      </w:r>
      <w:r w:rsidR="00BF2CD8" w:rsidRPr="008A0FBB">
        <w:rPr>
          <w:sz w:val="36"/>
          <w:szCs w:val="36"/>
        </w:rPr>
        <w:t xml:space="preserve"> can make the difference. </w:t>
      </w:r>
    </w:p>
    <w:p w14:paraId="40B0B723" w14:textId="370D4C54" w:rsidR="00BF2CD8" w:rsidRPr="008A0FBB" w:rsidRDefault="00BF2CD8" w:rsidP="009A5089">
      <w:pPr>
        <w:spacing w:after="0"/>
        <w:rPr>
          <w:sz w:val="36"/>
          <w:szCs w:val="36"/>
        </w:rPr>
      </w:pPr>
      <w:r w:rsidRPr="008A0FBB">
        <w:rPr>
          <w:b/>
          <w:bCs/>
          <w:sz w:val="36"/>
          <w:szCs w:val="36"/>
        </w:rPr>
        <w:t xml:space="preserve">Discover </w:t>
      </w:r>
      <w:r w:rsidRPr="008A0FBB">
        <w:rPr>
          <w:sz w:val="36"/>
          <w:szCs w:val="36"/>
        </w:rPr>
        <w:t>(Secret)</w:t>
      </w:r>
      <w:r w:rsidRPr="008A0FBB">
        <w:rPr>
          <w:b/>
          <w:bCs/>
          <w:sz w:val="36"/>
          <w:szCs w:val="36"/>
        </w:rPr>
        <w:t xml:space="preserve">: </w:t>
      </w:r>
      <w:r w:rsidRPr="008A0FBB">
        <w:rPr>
          <w:sz w:val="36"/>
          <w:szCs w:val="36"/>
        </w:rPr>
        <w:t xml:space="preserve">Choose an NPC &amp; make a discovery check. Choose to learn: Influence skill with lowest or highest DC or resistance or </w:t>
      </w:r>
      <w:r w:rsidR="008A0FBB" w:rsidRPr="008A0FBB">
        <w:rPr>
          <w:sz w:val="36"/>
          <w:szCs w:val="36"/>
        </w:rPr>
        <w:t>weakness.</w:t>
      </w:r>
    </w:p>
    <w:p w14:paraId="51A09043" w14:textId="17CB4770" w:rsidR="00BF2CD8" w:rsidRPr="008A0FBB" w:rsidRDefault="00BF2CD8" w:rsidP="009A5089">
      <w:pPr>
        <w:spacing w:after="0"/>
        <w:rPr>
          <w:sz w:val="36"/>
          <w:szCs w:val="36"/>
        </w:rPr>
      </w:pPr>
    </w:p>
    <w:p w14:paraId="6C805925" w14:textId="1137A7CA" w:rsidR="00BF2CD8" w:rsidRPr="008A0FBB" w:rsidRDefault="00BF2CD8" w:rsidP="009A5089">
      <w:pPr>
        <w:spacing w:after="0"/>
        <w:rPr>
          <w:sz w:val="36"/>
          <w:szCs w:val="36"/>
        </w:rPr>
      </w:pPr>
      <w:r w:rsidRPr="008A0FBB">
        <w:rPr>
          <w:b/>
          <w:bCs/>
          <w:sz w:val="36"/>
          <w:szCs w:val="36"/>
        </w:rPr>
        <w:t>Remember</w:t>
      </w:r>
      <w:r w:rsidRPr="008A0FBB">
        <w:rPr>
          <w:sz w:val="36"/>
          <w:szCs w:val="36"/>
        </w:rPr>
        <w:t xml:space="preserve"> to be creative, not all approaches are obvious.</w:t>
      </w:r>
    </w:p>
    <w:sectPr w:rsidR="00BF2CD8" w:rsidRPr="008A0FBB" w:rsidSect="009A5089">
      <w:pgSz w:w="15840" w:h="12240" w:orient="landscape"/>
      <w:pgMar w:top="1440" w:right="1440" w:bottom="1440" w:left="1440" w:header="720" w:footer="720" w:gutter="0"/>
      <w:cols w:num="3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odOT-Cond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089"/>
    <w:rsid w:val="00485D04"/>
    <w:rsid w:val="005C31AD"/>
    <w:rsid w:val="0081335E"/>
    <w:rsid w:val="008A0FBB"/>
    <w:rsid w:val="009A5089"/>
    <w:rsid w:val="00BB2FB3"/>
    <w:rsid w:val="00BF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FAEBF"/>
  <w15:chartTrackingRefBased/>
  <w15:docId w15:val="{38391289-4FF7-46C7-B7F1-E3EDED3D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08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0652C-5C6E-4E68-B7AA-9F919D8BA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 Hetherington</cp:lastModifiedBy>
  <cp:revision>2</cp:revision>
  <cp:lastPrinted>2023-02-24T00:32:00Z</cp:lastPrinted>
  <dcterms:created xsi:type="dcterms:W3CDTF">2023-05-12T03:57:00Z</dcterms:created>
  <dcterms:modified xsi:type="dcterms:W3CDTF">2023-05-12T03:57:00Z</dcterms:modified>
</cp:coreProperties>
</file>